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E86" w:rsidRDefault="00851E86" w:rsidP="00771D28">
      <w:pPr>
        <w:jc w:val="center"/>
        <w:outlineLvl w:val="0"/>
        <w:rPr>
          <w:rFonts w:ascii="CG Times" w:hAnsi="CG Times" w:cs="Arial"/>
          <w:b/>
          <w:color w:val="000000" w:themeColor="text1"/>
        </w:rPr>
      </w:pPr>
    </w:p>
    <w:p w:rsidR="00771D28" w:rsidRPr="00526346" w:rsidRDefault="00771D28" w:rsidP="00771D28">
      <w:pPr>
        <w:jc w:val="center"/>
        <w:outlineLvl w:val="0"/>
        <w:rPr>
          <w:rFonts w:ascii="CG Times" w:hAnsi="CG Times" w:cs="Arial"/>
          <w:b/>
          <w:color w:val="000000" w:themeColor="text1"/>
        </w:rPr>
      </w:pPr>
      <w:r w:rsidRPr="00526346">
        <w:rPr>
          <w:rFonts w:ascii="CG Times" w:hAnsi="CG Times" w:cs="Arial"/>
          <w:b/>
          <w:color w:val="000000" w:themeColor="text1"/>
        </w:rPr>
        <w:t>Liebe(r) Patient/in,</w:t>
      </w:r>
    </w:p>
    <w:p w:rsidR="00771D28" w:rsidRPr="00B87495" w:rsidRDefault="00771D28" w:rsidP="00914891">
      <w:pPr>
        <w:pBdr>
          <w:top w:val="double" w:sz="4" w:space="1" w:color="auto" w:shadow="1"/>
          <w:left w:val="double" w:sz="4" w:space="4" w:color="auto" w:shadow="1"/>
          <w:bottom w:val="double" w:sz="4" w:space="1" w:color="auto" w:shadow="1"/>
          <w:right w:val="double" w:sz="4" w:space="4" w:color="auto" w:shadow="1"/>
        </w:pBdr>
        <w:jc w:val="center"/>
        <w:rPr>
          <w:rFonts w:ascii="CG Times" w:hAnsi="CG Times" w:cs="Arial"/>
          <w:color w:val="000000" w:themeColor="text1"/>
        </w:rPr>
      </w:pPr>
      <w:r w:rsidRPr="00B87495">
        <w:rPr>
          <w:rFonts w:ascii="CG Times" w:hAnsi="CG Times" w:cs="Arial"/>
          <w:color w:val="000000" w:themeColor="text1"/>
        </w:rPr>
        <w:t>Das Team der Station unterstützt Dich gerne. Wir möchten Deinen Aufenthalt angenehm gestalten und es ist uns ein Anliegen, dass Du mit der Behandlung zufrieden bist. Wir würden uns freuen, wenn Du möglichst viele neue Erkenntnisse und Erfahrungen mitnehmen kannst. Therapie kann dann erfolgreich sein, wenn Du Dich aktiv einbringst und Interesse an Veränderung zeigst. Therapeutische Fürsorge für Dich und Deine Mitpatienten steht dabei für uns an erster Stelle. Die hiermit einhergehenden Erfordernisse können unter Umständen aber als Einschränkung erlebt werden. Hier wollen wir auf ein paar wichtige Punkte hinweisen, die aus unserer Sicht notwendig sind und das Zusammenleben auf Station regeln und vereinfachen sollen. Anregungen, Phantasie, Kreativität und konstruktive Kritik von Deiner Seite sind erwünscht. Ideen zur aktiven Gestaltung Deines Aufenthaltes werden vom Mitarbeiterteam bestmöglichst unterstützt.</w:t>
      </w:r>
    </w:p>
    <w:p w:rsidR="00526346" w:rsidRDefault="00526346" w:rsidP="00526346">
      <w:pPr>
        <w:outlineLvl w:val="0"/>
        <w:rPr>
          <w:rFonts w:ascii="CG Times" w:hAnsi="CG Times" w:cs="Arial"/>
          <w:b/>
          <w:color w:val="000000" w:themeColor="text1"/>
          <w:sz w:val="22"/>
          <w:szCs w:val="22"/>
        </w:rPr>
      </w:pPr>
    </w:p>
    <w:p w:rsidR="0038188D" w:rsidRDefault="0038188D" w:rsidP="00526346">
      <w:pPr>
        <w:outlineLvl w:val="0"/>
        <w:rPr>
          <w:rFonts w:ascii="CG Times" w:hAnsi="CG Times" w:cs="Arial"/>
          <w:b/>
          <w:color w:val="000000" w:themeColor="text1"/>
          <w:sz w:val="22"/>
          <w:szCs w:val="22"/>
        </w:rPr>
      </w:pPr>
    </w:p>
    <w:p w:rsidR="00771D28" w:rsidRPr="00851E86" w:rsidRDefault="00771D28" w:rsidP="00526346">
      <w:pPr>
        <w:outlineLvl w:val="0"/>
        <w:rPr>
          <w:rFonts w:ascii="CG Times" w:hAnsi="CG Times" w:cs="Arial"/>
          <w:b/>
          <w:color w:val="808080" w:themeColor="background1" w:themeShade="80"/>
          <w:sz w:val="32"/>
          <w:szCs w:val="32"/>
          <w:u w:val="single"/>
        </w:rPr>
      </w:pPr>
      <w:r w:rsidRPr="00851E86">
        <w:rPr>
          <w:rFonts w:ascii="CG Times" w:hAnsi="CG Times" w:cs="Arial"/>
          <w:b/>
          <w:color w:val="808080" w:themeColor="background1" w:themeShade="80"/>
          <w:sz w:val="32"/>
          <w:szCs w:val="32"/>
          <w:u w:val="single"/>
        </w:rPr>
        <w:t>1. Grundsätzliches:</w:t>
      </w:r>
    </w:p>
    <w:p w:rsidR="00771D28" w:rsidRPr="00526346" w:rsidRDefault="00771D28" w:rsidP="00771D28">
      <w:pPr>
        <w:ind w:left="360"/>
        <w:jc w:val="center"/>
        <w:outlineLvl w:val="0"/>
        <w:rPr>
          <w:rFonts w:ascii="CG Times" w:hAnsi="CG Times" w:cs="Arial"/>
          <w:b/>
          <w:color w:val="000000" w:themeColor="text1"/>
        </w:rPr>
      </w:pPr>
    </w:p>
    <w:p w:rsidR="00771D28" w:rsidRPr="00526346" w:rsidRDefault="00771D28" w:rsidP="00771D28">
      <w:pPr>
        <w:ind w:left="360"/>
        <w:jc w:val="center"/>
        <w:outlineLvl w:val="0"/>
        <w:rPr>
          <w:rFonts w:ascii="CG Times" w:hAnsi="CG Times" w:cs="Arial"/>
          <w:b/>
          <w:color w:val="000000" w:themeColor="text1"/>
        </w:rPr>
      </w:pPr>
      <w:r w:rsidRPr="00526346">
        <w:rPr>
          <w:rFonts w:ascii="CG Times" w:hAnsi="CG Times" w:cs="Arial"/>
          <w:b/>
          <w:color w:val="000000" w:themeColor="text1"/>
        </w:rPr>
        <w:t>Teilnahme am Stations- und individuellen Behandlungsprogramm</w:t>
      </w:r>
    </w:p>
    <w:p w:rsidR="00771D28" w:rsidRPr="00526346" w:rsidRDefault="00771D28" w:rsidP="00771D28">
      <w:pPr>
        <w:ind w:left="360"/>
        <w:jc w:val="center"/>
        <w:rPr>
          <w:rFonts w:ascii="CG Times" w:hAnsi="CG Times" w:cs="Arial"/>
          <w:color w:val="000000" w:themeColor="text1"/>
        </w:rPr>
      </w:pPr>
      <w:r w:rsidRPr="00526346">
        <w:rPr>
          <w:rFonts w:ascii="CG Times" w:hAnsi="CG Times" w:cs="Arial"/>
          <w:color w:val="000000" w:themeColor="text1"/>
        </w:rPr>
        <w:t>Das Therapieprogramm wird mit Dir individuell auf Deine Behandlungsziele</w:t>
      </w:r>
      <w:r w:rsidR="000C48FF">
        <w:rPr>
          <w:rFonts w:ascii="CG Times" w:hAnsi="CG Times" w:cs="Arial"/>
          <w:color w:val="000000" w:themeColor="text1"/>
        </w:rPr>
        <w:t xml:space="preserve"> </w:t>
      </w:r>
      <w:r w:rsidRPr="00526346">
        <w:rPr>
          <w:rFonts w:ascii="CG Times" w:hAnsi="CG Times" w:cs="Arial"/>
          <w:color w:val="000000" w:themeColor="text1"/>
        </w:rPr>
        <w:t>abgestimmt. Die Teilnahme am Stations- und individuellen Therapieprogramm ist verpflichtend. Freistellungen müssen im Voraus durch den zuständigen Arzt erfolgen.</w:t>
      </w:r>
    </w:p>
    <w:p w:rsidR="00771D28" w:rsidRPr="00526346" w:rsidRDefault="00771D28" w:rsidP="00771D28">
      <w:pPr>
        <w:ind w:left="360"/>
        <w:jc w:val="center"/>
        <w:rPr>
          <w:rFonts w:ascii="CG Times" w:hAnsi="CG Times" w:cs="Arial"/>
          <w:color w:val="000000" w:themeColor="text1"/>
        </w:rPr>
      </w:pPr>
    </w:p>
    <w:p w:rsidR="00771D28" w:rsidRPr="00526346" w:rsidRDefault="00771D28" w:rsidP="00771D28">
      <w:pPr>
        <w:ind w:left="360"/>
        <w:jc w:val="center"/>
        <w:outlineLvl w:val="0"/>
        <w:rPr>
          <w:rFonts w:ascii="CG Times" w:hAnsi="CG Times" w:cs="Arial"/>
          <w:color w:val="000000" w:themeColor="text1"/>
        </w:rPr>
      </w:pPr>
      <w:r w:rsidRPr="00526346">
        <w:rPr>
          <w:rFonts w:ascii="CG Times" w:hAnsi="CG Times" w:cs="Arial"/>
          <w:b/>
          <w:color w:val="000000" w:themeColor="text1"/>
        </w:rPr>
        <w:t>Drogen/Alkohol/Medikamente</w:t>
      </w:r>
    </w:p>
    <w:p w:rsidR="00771D28" w:rsidRPr="00526346" w:rsidRDefault="00771D28" w:rsidP="00771D28">
      <w:pPr>
        <w:ind w:left="360"/>
        <w:jc w:val="center"/>
        <w:rPr>
          <w:rFonts w:ascii="CG Times" w:hAnsi="CG Times" w:cs="Arial"/>
          <w:color w:val="000000" w:themeColor="text1"/>
        </w:rPr>
      </w:pPr>
      <w:r w:rsidRPr="00526346">
        <w:rPr>
          <w:rFonts w:ascii="CG Times" w:hAnsi="CG Times" w:cs="Arial"/>
          <w:color w:val="000000" w:themeColor="text1"/>
        </w:rPr>
        <w:t>Auf Station sind alle Arten von Drogen, Alkohol und Medikamente (einschl. Vitaminpräparate) verboten. Nur vom Stationsarzt verordnete Medikamente dürfen eingenommen werden. Das Einschmuggeln (auch bei Aufnahme), der Konsum oder Weitergabe an Mitpatienten hat die Entlassung zur Folge. Bei Dealen auf Station wird Anzeige erstattet. Es können ohne vorherige Ankündigungen körperliche</w:t>
      </w:r>
      <w:r w:rsidR="00EC2B39" w:rsidRPr="00526346">
        <w:rPr>
          <w:rFonts w:ascii="CG Times" w:hAnsi="CG Times" w:cs="Arial"/>
          <w:color w:val="000000" w:themeColor="text1"/>
        </w:rPr>
        <w:t xml:space="preserve"> Untersuchungen, einschl. Blut-/</w:t>
      </w:r>
      <w:r w:rsidRPr="00526346">
        <w:rPr>
          <w:rFonts w:ascii="CG Times" w:hAnsi="CG Times" w:cs="Arial"/>
          <w:color w:val="000000" w:themeColor="text1"/>
        </w:rPr>
        <w:t xml:space="preserve"> Urinabgabe (unter Sichtkontrolle), sowie eine Zimmer- und Schrankkontrolle durchgeführt werden.</w:t>
      </w:r>
    </w:p>
    <w:p w:rsidR="00771D28" w:rsidRPr="00526346" w:rsidRDefault="00771D28" w:rsidP="00771D28">
      <w:pPr>
        <w:ind w:left="360"/>
        <w:jc w:val="center"/>
        <w:rPr>
          <w:rFonts w:ascii="CG Times" w:hAnsi="CG Times" w:cs="Arial"/>
          <w:color w:val="000000" w:themeColor="text1"/>
        </w:rPr>
      </w:pPr>
    </w:p>
    <w:p w:rsidR="00771D28" w:rsidRPr="00526346" w:rsidRDefault="00771D28" w:rsidP="00771D28">
      <w:pPr>
        <w:ind w:left="360"/>
        <w:jc w:val="center"/>
        <w:outlineLvl w:val="0"/>
        <w:rPr>
          <w:rFonts w:ascii="CG Times" w:hAnsi="CG Times" w:cs="Arial"/>
          <w:b/>
          <w:color w:val="000000" w:themeColor="text1"/>
        </w:rPr>
      </w:pPr>
      <w:r w:rsidRPr="00526346">
        <w:rPr>
          <w:rFonts w:ascii="CG Times" w:hAnsi="CG Times" w:cs="Arial"/>
          <w:b/>
          <w:color w:val="000000" w:themeColor="text1"/>
        </w:rPr>
        <w:t>Gewalt</w:t>
      </w:r>
    </w:p>
    <w:p w:rsidR="00771D28" w:rsidRPr="00526346" w:rsidRDefault="00771D28" w:rsidP="00771D28">
      <w:pPr>
        <w:jc w:val="center"/>
        <w:rPr>
          <w:rFonts w:ascii="CG Times" w:hAnsi="CG Times" w:cs="Arial"/>
          <w:color w:val="000000" w:themeColor="text1"/>
        </w:rPr>
      </w:pPr>
      <w:r w:rsidRPr="00526346">
        <w:rPr>
          <w:rFonts w:ascii="CG Times" w:hAnsi="CG Times" w:cs="Arial"/>
          <w:color w:val="000000" w:themeColor="text1"/>
        </w:rPr>
        <w:t>Körperliche oder sprachliche Gewaltanwendungen, -androhungen, sowie rassistische und sonstige diskriminierende Äußerungen, gegenüber Mitarbeite</w:t>
      </w:r>
      <w:r w:rsidR="008D6382">
        <w:rPr>
          <w:rFonts w:ascii="CG Times" w:hAnsi="CG Times" w:cs="Arial"/>
          <w:color w:val="000000" w:themeColor="text1"/>
        </w:rPr>
        <w:t xml:space="preserve">nden </w:t>
      </w:r>
      <w:r w:rsidRPr="00526346">
        <w:rPr>
          <w:rFonts w:ascii="CG Times" w:hAnsi="CG Times" w:cs="Arial"/>
          <w:color w:val="000000" w:themeColor="text1"/>
        </w:rPr>
        <w:t>oder Mitpat</w:t>
      </w:r>
      <w:r w:rsidR="008D6382">
        <w:rPr>
          <w:rFonts w:ascii="CG Times" w:hAnsi="CG Times" w:cs="Arial"/>
          <w:color w:val="000000" w:themeColor="text1"/>
        </w:rPr>
        <w:t>.</w:t>
      </w:r>
      <w:r w:rsidRPr="00526346">
        <w:rPr>
          <w:rFonts w:ascii="CG Times" w:hAnsi="CG Times" w:cs="Arial"/>
          <w:color w:val="000000" w:themeColor="text1"/>
        </w:rPr>
        <w:t xml:space="preserve"> dulden wir hier nicht und können die sofortige Entlassung zur Folge haben. Ggf. werden rechtliche Maßnahmen eingeleitet.</w:t>
      </w:r>
    </w:p>
    <w:p w:rsidR="00771D28" w:rsidRPr="00526346" w:rsidRDefault="00771D28" w:rsidP="00771D28">
      <w:pPr>
        <w:jc w:val="center"/>
        <w:rPr>
          <w:rFonts w:ascii="CG Times" w:hAnsi="CG Times" w:cs="Arial"/>
          <w:color w:val="000000" w:themeColor="text1"/>
        </w:rPr>
      </w:pPr>
    </w:p>
    <w:p w:rsidR="00771D28" w:rsidRPr="00526346" w:rsidRDefault="00771D28" w:rsidP="00771D28">
      <w:pPr>
        <w:ind w:left="360"/>
        <w:jc w:val="center"/>
        <w:outlineLvl w:val="0"/>
        <w:rPr>
          <w:rFonts w:ascii="CG Times" w:hAnsi="CG Times" w:cs="Arial"/>
          <w:b/>
          <w:color w:val="000000" w:themeColor="text1"/>
        </w:rPr>
      </w:pPr>
      <w:r w:rsidRPr="00526346">
        <w:rPr>
          <w:rFonts w:ascii="CG Times" w:hAnsi="CG Times" w:cs="Arial"/>
          <w:b/>
          <w:color w:val="000000" w:themeColor="text1"/>
        </w:rPr>
        <w:t>Rauchen</w:t>
      </w:r>
    </w:p>
    <w:p w:rsidR="00771D28" w:rsidRPr="00526346" w:rsidRDefault="00771D28" w:rsidP="00771D28">
      <w:pPr>
        <w:ind w:left="360"/>
        <w:jc w:val="center"/>
        <w:rPr>
          <w:rFonts w:ascii="CG Times" w:hAnsi="CG Times" w:cs="Arial"/>
          <w:color w:val="000000" w:themeColor="text1"/>
        </w:rPr>
      </w:pPr>
      <w:r w:rsidRPr="00526346">
        <w:rPr>
          <w:rFonts w:ascii="CG Times" w:hAnsi="CG Times" w:cs="Arial"/>
          <w:color w:val="000000" w:themeColor="text1"/>
        </w:rPr>
        <w:t>Es besteht Brandgefahr! Rauchen ist ausschließlich im Raucherpavillon gestattet. Kerzen und offenes Feuer sind nicht erlaubt.</w:t>
      </w:r>
    </w:p>
    <w:p w:rsidR="00771D28" w:rsidRPr="00526346" w:rsidRDefault="00771D28" w:rsidP="00771D28">
      <w:pPr>
        <w:jc w:val="center"/>
        <w:rPr>
          <w:rFonts w:ascii="CG Times" w:hAnsi="CG Times"/>
          <w:color w:val="000000" w:themeColor="text1"/>
        </w:rPr>
      </w:pPr>
    </w:p>
    <w:p w:rsidR="00771D28" w:rsidRPr="00526346" w:rsidRDefault="00771D28" w:rsidP="00771D28">
      <w:pPr>
        <w:ind w:left="360"/>
        <w:jc w:val="center"/>
        <w:rPr>
          <w:rFonts w:ascii="CG Times" w:hAnsi="CG Times" w:cs="Arial"/>
          <w:b/>
          <w:color w:val="000000" w:themeColor="text1"/>
        </w:rPr>
      </w:pPr>
      <w:r w:rsidRPr="00526346">
        <w:rPr>
          <w:rFonts w:ascii="CG Times" w:hAnsi="CG Times" w:cs="Arial"/>
          <w:b/>
          <w:color w:val="000000" w:themeColor="text1"/>
        </w:rPr>
        <w:t>Beziehungen</w:t>
      </w:r>
    </w:p>
    <w:p w:rsidR="00771D28" w:rsidRPr="00526346" w:rsidRDefault="00771D28" w:rsidP="00771D28">
      <w:pPr>
        <w:ind w:left="360"/>
        <w:jc w:val="center"/>
        <w:rPr>
          <w:rFonts w:ascii="CG Times" w:hAnsi="CG Times" w:cs="Arial"/>
          <w:color w:val="000000" w:themeColor="text1"/>
        </w:rPr>
      </w:pPr>
      <w:r w:rsidRPr="00526346">
        <w:rPr>
          <w:rFonts w:ascii="CG Times" w:hAnsi="CG Times" w:cs="Arial"/>
          <w:color w:val="000000" w:themeColor="text1"/>
        </w:rPr>
        <w:t xml:space="preserve">Das Eingehen von Paarbeziehungen während der Entzugsbehandlung ist aus unserer Sicht oft problematisch. Wir tolerieren Paarbildungen und teilen, zur Verhinderung sexuell übertragbarer Krankheiten Kondome aus, behalten uns aber vor, die Behandlung zu beenden, wenn diese durch die </w:t>
      </w:r>
      <w:r w:rsidR="003E31A1">
        <w:rPr>
          <w:rFonts w:ascii="CG Times" w:hAnsi="CG Times" w:cs="Arial"/>
          <w:color w:val="000000" w:themeColor="text1"/>
        </w:rPr>
        <w:t>Paardynamik</w:t>
      </w:r>
      <w:r w:rsidRPr="00526346">
        <w:rPr>
          <w:rFonts w:ascii="CG Times" w:hAnsi="CG Times" w:cs="Arial"/>
          <w:color w:val="000000" w:themeColor="text1"/>
        </w:rPr>
        <w:t xml:space="preserve"> zu stark beeinträchtigt wird.</w:t>
      </w:r>
    </w:p>
    <w:p w:rsidR="00771D28" w:rsidRPr="00526346" w:rsidRDefault="00771D28" w:rsidP="00771D28">
      <w:pPr>
        <w:ind w:left="360"/>
        <w:jc w:val="center"/>
        <w:rPr>
          <w:rFonts w:ascii="CG Times" w:hAnsi="CG Times" w:cs="Arial"/>
          <w:color w:val="000000" w:themeColor="text1"/>
        </w:rPr>
      </w:pPr>
    </w:p>
    <w:p w:rsidR="00771D28" w:rsidRPr="00526346" w:rsidRDefault="00771D28" w:rsidP="00771D28">
      <w:pPr>
        <w:jc w:val="center"/>
        <w:rPr>
          <w:rFonts w:ascii="CG Times" w:hAnsi="CG Times"/>
          <w:b/>
          <w:color w:val="000000" w:themeColor="text1"/>
        </w:rPr>
      </w:pPr>
      <w:r w:rsidRPr="00526346">
        <w:rPr>
          <w:rFonts w:ascii="CG Times" w:hAnsi="CG Times"/>
          <w:b/>
          <w:color w:val="000000" w:themeColor="text1"/>
        </w:rPr>
        <w:t>Bonuspunkte und Verweise:</w:t>
      </w:r>
    </w:p>
    <w:p w:rsidR="00771D28" w:rsidRPr="00526346" w:rsidRDefault="00771D28" w:rsidP="00771D28">
      <w:pPr>
        <w:jc w:val="center"/>
        <w:rPr>
          <w:rFonts w:ascii="CG Times" w:hAnsi="CG Times"/>
          <w:color w:val="000000" w:themeColor="text1"/>
        </w:rPr>
      </w:pPr>
      <w:r w:rsidRPr="00526346">
        <w:rPr>
          <w:rFonts w:ascii="CG Times" w:hAnsi="CG Times"/>
          <w:color w:val="000000" w:themeColor="text1"/>
        </w:rPr>
        <w:t>Um das Zusammenleben auf Station zu regeln, haben wir ein Bonuspunktesystem, das sich auf Deinen Therapieplan und dessen Einhaltung bezieht und ein Verweissystem, welches sich auf die Hausordnung und deren Einhaltung bezieht. Die Details werden Dir von Deinem Therapeuten erklärt und hängen im Stationszimmer aus. Entlassungen aufgrund von Regelüberschreitungen ziehen eine Aufnahmesperre von mind. 2 Monaten nach sich.</w:t>
      </w:r>
    </w:p>
    <w:p w:rsidR="00771D28" w:rsidRPr="00526346" w:rsidRDefault="00771D28" w:rsidP="00771D28">
      <w:pPr>
        <w:jc w:val="center"/>
        <w:rPr>
          <w:rFonts w:ascii="CG Times" w:hAnsi="CG Times"/>
          <w:color w:val="000000" w:themeColor="text1"/>
        </w:rPr>
      </w:pPr>
    </w:p>
    <w:p w:rsidR="00851E86" w:rsidRDefault="00851E86" w:rsidP="00EC2B39">
      <w:pPr>
        <w:jc w:val="center"/>
        <w:rPr>
          <w:rFonts w:ascii="CG Times" w:hAnsi="CG Times"/>
          <w:b/>
          <w:color w:val="000000" w:themeColor="text1"/>
        </w:rPr>
      </w:pPr>
    </w:p>
    <w:p w:rsidR="0038188D" w:rsidRDefault="0038188D" w:rsidP="00EC2B39">
      <w:pPr>
        <w:jc w:val="center"/>
        <w:rPr>
          <w:rFonts w:ascii="CG Times" w:hAnsi="CG Times"/>
          <w:b/>
          <w:color w:val="000000" w:themeColor="text1"/>
        </w:rPr>
      </w:pPr>
      <w:bookmarkStart w:id="0" w:name="_GoBack"/>
      <w:bookmarkEnd w:id="0"/>
    </w:p>
    <w:p w:rsidR="0038188D" w:rsidRDefault="0038188D" w:rsidP="00EC2B39">
      <w:pPr>
        <w:jc w:val="center"/>
        <w:rPr>
          <w:rFonts w:ascii="CG Times" w:hAnsi="CG Times"/>
          <w:b/>
          <w:color w:val="000000" w:themeColor="text1"/>
        </w:rPr>
      </w:pPr>
    </w:p>
    <w:p w:rsidR="00851E86" w:rsidRDefault="00851E86" w:rsidP="00EC2B39">
      <w:pPr>
        <w:jc w:val="center"/>
        <w:rPr>
          <w:rFonts w:ascii="CG Times" w:hAnsi="CG Times"/>
          <w:b/>
          <w:color w:val="000000" w:themeColor="text1"/>
        </w:rPr>
      </w:pPr>
    </w:p>
    <w:p w:rsidR="00EC2B39" w:rsidRPr="00526346" w:rsidRDefault="009A6B7F" w:rsidP="00EC2B39">
      <w:pPr>
        <w:jc w:val="center"/>
        <w:rPr>
          <w:rFonts w:ascii="CG Times" w:hAnsi="CG Times"/>
          <w:b/>
          <w:color w:val="000000" w:themeColor="text1"/>
        </w:rPr>
      </w:pPr>
      <w:r>
        <w:rPr>
          <w:rFonts w:ascii="CG Times" w:hAnsi="CG Times"/>
          <w:b/>
          <w:noProof/>
          <w:color w:val="000000" w:themeColor="text1"/>
        </w:rPr>
        <w:lastRenderedPageBreak/>
        <w:drawing>
          <wp:anchor distT="0" distB="0" distL="114300" distR="114300" simplePos="0" relativeHeight="251658240" behindDoc="1" locked="0" layoutInCell="1" allowOverlap="1">
            <wp:simplePos x="0" y="0"/>
            <wp:positionH relativeFrom="column">
              <wp:posOffset>-10139488</wp:posOffset>
            </wp:positionH>
            <wp:positionV relativeFrom="page">
              <wp:posOffset>10633</wp:posOffset>
            </wp:positionV>
            <wp:extent cx="16764000" cy="10734675"/>
            <wp:effectExtent l="0" t="0" r="0" b="9525"/>
            <wp:wrapNone/>
            <wp:docPr id="4" name="Grafik 2" descr="Mariatal sommer blur in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atal sommer blur invert.JPG"/>
                    <pic:cNvPicPr/>
                  </pic:nvPicPr>
                  <pic:blipFill>
                    <a:blip r:embed="rId7" cstate="print"/>
                    <a:stretch>
                      <a:fillRect/>
                    </a:stretch>
                  </pic:blipFill>
                  <pic:spPr>
                    <a:xfrm>
                      <a:off x="0" y="0"/>
                      <a:ext cx="16764000" cy="10734675"/>
                    </a:xfrm>
                    <a:prstGeom prst="rect">
                      <a:avLst/>
                    </a:prstGeom>
                  </pic:spPr>
                </pic:pic>
              </a:graphicData>
            </a:graphic>
          </wp:anchor>
        </w:drawing>
      </w:r>
      <w:r w:rsidR="00771D28" w:rsidRPr="00526346">
        <w:rPr>
          <w:rFonts w:ascii="CG Times" w:hAnsi="CG Times"/>
          <w:b/>
          <w:color w:val="000000" w:themeColor="text1"/>
        </w:rPr>
        <w:t>Abgegebenes/einbehaltenes Gepäck</w:t>
      </w:r>
    </w:p>
    <w:p w:rsidR="00771D28" w:rsidRPr="00526346" w:rsidRDefault="00771D28" w:rsidP="00EC2B39">
      <w:pPr>
        <w:jc w:val="center"/>
        <w:rPr>
          <w:rFonts w:ascii="CG Times" w:hAnsi="CG Times"/>
          <w:b/>
          <w:color w:val="000000" w:themeColor="text1"/>
          <w:u w:val="single"/>
        </w:rPr>
      </w:pPr>
      <w:r w:rsidRPr="00526346">
        <w:rPr>
          <w:rFonts w:ascii="CG Times" w:hAnsi="CG Times"/>
          <w:color w:val="000000" w:themeColor="text1"/>
        </w:rPr>
        <w:t>Auf Grund von Platzmangel wird abgegebenes Gepäck sowie abgenommene Gegenstände, etc</w:t>
      </w:r>
      <w:r w:rsidR="00CB39A3" w:rsidRPr="00526346">
        <w:rPr>
          <w:rFonts w:ascii="CG Times" w:hAnsi="CG Times"/>
          <w:color w:val="000000" w:themeColor="text1"/>
        </w:rPr>
        <w:t>.</w:t>
      </w:r>
      <w:r w:rsidRPr="00526346">
        <w:rPr>
          <w:rFonts w:ascii="CG Times" w:hAnsi="CG Times"/>
          <w:color w:val="000000" w:themeColor="text1"/>
        </w:rPr>
        <w:t xml:space="preserve"> maximal 3 Monaten nach deiner Entlassung entsorgt. Bitte denke bei deiner Entlassung mit daran, dass du alles wieder mitnimmst.</w:t>
      </w:r>
    </w:p>
    <w:p w:rsidR="00526346" w:rsidRDefault="00526346" w:rsidP="00526346">
      <w:pPr>
        <w:outlineLvl w:val="0"/>
        <w:rPr>
          <w:rFonts w:ascii="CG Times" w:hAnsi="CG Times"/>
          <w:color w:val="000000" w:themeColor="text1"/>
        </w:rPr>
      </w:pPr>
    </w:p>
    <w:p w:rsidR="00771D28" w:rsidRPr="00851E86" w:rsidRDefault="00526346" w:rsidP="00526346">
      <w:pPr>
        <w:outlineLvl w:val="0"/>
        <w:rPr>
          <w:rFonts w:ascii="CG Times" w:hAnsi="CG Times" w:cs="Arial"/>
          <w:b/>
          <w:color w:val="808080" w:themeColor="background1" w:themeShade="80"/>
          <w:sz w:val="32"/>
          <w:szCs w:val="32"/>
          <w:u w:val="single"/>
        </w:rPr>
      </w:pPr>
      <w:r w:rsidRPr="00851E86">
        <w:rPr>
          <w:rFonts w:ascii="CG Times" w:hAnsi="CG Times"/>
          <w:color w:val="808080" w:themeColor="background1" w:themeShade="80"/>
          <w:sz w:val="32"/>
          <w:szCs w:val="32"/>
          <w:u w:val="single"/>
        </w:rPr>
        <w:t xml:space="preserve"> </w:t>
      </w:r>
      <w:r w:rsidR="00771D28" w:rsidRPr="00851E86">
        <w:rPr>
          <w:rFonts w:ascii="CG Times" w:hAnsi="CG Times" w:cs="Arial"/>
          <w:b/>
          <w:color w:val="808080" w:themeColor="background1" w:themeShade="80"/>
          <w:sz w:val="32"/>
          <w:szCs w:val="32"/>
          <w:u w:val="single"/>
        </w:rPr>
        <w:t>2. Aufenthalt auf Station:</w:t>
      </w:r>
    </w:p>
    <w:p w:rsidR="00771D28" w:rsidRPr="00EC2B39" w:rsidRDefault="00771D28" w:rsidP="00771D28">
      <w:pPr>
        <w:jc w:val="center"/>
        <w:outlineLvl w:val="0"/>
        <w:rPr>
          <w:rFonts w:ascii="CG Times" w:hAnsi="CG Times" w:cs="Arial"/>
          <w:b/>
          <w:color w:val="000000" w:themeColor="text1"/>
          <w:sz w:val="28"/>
          <w:szCs w:val="28"/>
        </w:rPr>
      </w:pPr>
    </w:p>
    <w:p w:rsidR="00771D28" w:rsidRPr="00526346" w:rsidRDefault="00771D28" w:rsidP="00771D28">
      <w:pPr>
        <w:ind w:left="360"/>
        <w:jc w:val="center"/>
        <w:outlineLvl w:val="0"/>
        <w:rPr>
          <w:rFonts w:ascii="CG Times" w:hAnsi="CG Times" w:cs="Arial"/>
          <w:b/>
          <w:color w:val="000000" w:themeColor="text1"/>
        </w:rPr>
      </w:pPr>
      <w:r w:rsidRPr="00526346">
        <w:rPr>
          <w:rFonts w:ascii="CG Times" w:hAnsi="CG Times" w:cs="Arial"/>
          <w:b/>
          <w:color w:val="000000" w:themeColor="text1"/>
        </w:rPr>
        <w:t>Gepäck- und Kleidungskontrolle bei Aufnahme</w:t>
      </w:r>
    </w:p>
    <w:p w:rsidR="00771D28" w:rsidRPr="00526346" w:rsidRDefault="00771D28" w:rsidP="00771D28">
      <w:pPr>
        <w:ind w:left="360"/>
        <w:jc w:val="center"/>
        <w:rPr>
          <w:rFonts w:ascii="CG Times" w:hAnsi="CG Times" w:cs="Arial"/>
          <w:color w:val="000000" w:themeColor="text1"/>
        </w:rPr>
      </w:pPr>
      <w:r w:rsidRPr="00526346">
        <w:rPr>
          <w:rFonts w:ascii="CG Times" w:hAnsi="CG Times" w:cs="Arial"/>
          <w:color w:val="000000" w:themeColor="text1"/>
        </w:rPr>
        <w:t>Bei Aufnahme werden Gepäck und Kleidung durchsucht. Mitgebrachte Drogen, Medikamente (einschl. Vitaminpräparate) und Alkohol werden einbehalten, ggf. unter Wahrung der ärztlichen Schweigepflicht der Polizei übergeben oder vernichtet.</w:t>
      </w:r>
    </w:p>
    <w:p w:rsidR="00771D28" w:rsidRPr="00526346" w:rsidRDefault="00771D28" w:rsidP="00771D28">
      <w:pPr>
        <w:ind w:left="360"/>
        <w:jc w:val="center"/>
        <w:rPr>
          <w:rFonts w:ascii="CG Times" w:hAnsi="CG Times" w:cs="Arial"/>
          <w:color w:val="000000" w:themeColor="text1"/>
        </w:rPr>
      </w:pPr>
      <w:r w:rsidRPr="00526346">
        <w:rPr>
          <w:rFonts w:ascii="CG Times" w:hAnsi="CG Times" w:cs="Arial"/>
          <w:color w:val="000000" w:themeColor="text1"/>
        </w:rPr>
        <w:t>Waffen, wie Messer, Pfeffersprays,etc. werden ebenfalls abgenommen. Offene Zigarettenschachteln/Tabak</w:t>
      </w:r>
      <w:r w:rsidR="00EC2B39" w:rsidRPr="00526346">
        <w:rPr>
          <w:rFonts w:ascii="CG Times" w:hAnsi="CG Times" w:cs="Arial"/>
          <w:color w:val="000000" w:themeColor="text1"/>
        </w:rPr>
        <w:t xml:space="preserve"> müssen geprüft werden. Angebrochene </w:t>
      </w:r>
      <w:r w:rsidRPr="00526346">
        <w:rPr>
          <w:rFonts w:ascii="CG Times" w:hAnsi="CG Times" w:cs="Arial"/>
          <w:color w:val="000000" w:themeColor="text1"/>
        </w:rPr>
        <w:t>E-Zigaretten-Liquids werden einbehalten.</w:t>
      </w:r>
      <w:r w:rsidR="00EC2B39" w:rsidRPr="00526346">
        <w:rPr>
          <w:rFonts w:ascii="CG Times" w:hAnsi="CG Times" w:cs="Arial"/>
          <w:color w:val="000000" w:themeColor="text1"/>
        </w:rPr>
        <w:t xml:space="preserve"> Auch werden Drogen-/Gewaltverherrlichende sowie </w:t>
      </w:r>
      <w:r w:rsidR="00CB39A3" w:rsidRPr="00526346">
        <w:rPr>
          <w:rFonts w:ascii="CG Times" w:hAnsi="CG Times" w:cs="Arial"/>
          <w:color w:val="000000" w:themeColor="text1"/>
        </w:rPr>
        <w:t xml:space="preserve">sexuell </w:t>
      </w:r>
      <w:r w:rsidR="00EC2B39" w:rsidRPr="00526346">
        <w:rPr>
          <w:rFonts w:ascii="CG Times" w:hAnsi="CG Times" w:cs="Arial"/>
          <w:color w:val="000000" w:themeColor="text1"/>
        </w:rPr>
        <w:t>anstößige</w:t>
      </w:r>
      <w:r w:rsidRPr="00526346">
        <w:rPr>
          <w:rFonts w:ascii="CG Times" w:hAnsi="CG Times" w:cs="Arial"/>
          <w:color w:val="000000" w:themeColor="text1"/>
        </w:rPr>
        <w:t xml:space="preserve"> Gegenstände, z.B. Kleidung/DVDs/Zeitschriften/etc. abgenommen. Zudem sind wir verpflichtet, deine elektronischen Geräte/Ladekabel auf Sch</w:t>
      </w:r>
      <w:r w:rsidR="00EC2B39" w:rsidRPr="00526346">
        <w:rPr>
          <w:rFonts w:ascii="CG Times" w:hAnsi="CG Times" w:cs="Arial"/>
          <w:color w:val="000000" w:themeColor="text1"/>
        </w:rPr>
        <w:t xml:space="preserve">äden wie Kabelbruch </w:t>
      </w:r>
      <w:r w:rsidRPr="00526346">
        <w:rPr>
          <w:rFonts w:ascii="CG Times" w:hAnsi="CG Times" w:cs="Arial"/>
          <w:color w:val="000000" w:themeColor="text1"/>
        </w:rPr>
        <w:t>etc</w:t>
      </w:r>
      <w:r w:rsidR="00EC2B39" w:rsidRPr="00526346">
        <w:rPr>
          <w:rFonts w:ascii="CG Times" w:hAnsi="CG Times" w:cs="Arial"/>
          <w:color w:val="000000" w:themeColor="text1"/>
        </w:rPr>
        <w:t>.</w:t>
      </w:r>
      <w:r w:rsidRPr="00526346">
        <w:rPr>
          <w:rFonts w:ascii="CG Times" w:hAnsi="CG Times" w:cs="Arial"/>
          <w:color w:val="000000" w:themeColor="text1"/>
        </w:rPr>
        <w:t xml:space="preserve"> zu prüfen und müssen, wenn erhöhte Brand-/Verletzungsgefahr besteht, diese einbehalten.</w:t>
      </w:r>
    </w:p>
    <w:p w:rsidR="00771D28" w:rsidRPr="00526346" w:rsidRDefault="00771D28" w:rsidP="00771D28">
      <w:pPr>
        <w:ind w:left="360"/>
        <w:jc w:val="center"/>
        <w:rPr>
          <w:rFonts w:ascii="CG Times" w:hAnsi="CG Times" w:cs="Arial"/>
          <w:color w:val="000000" w:themeColor="text1"/>
        </w:rPr>
      </w:pPr>
    </w:p>
    <w:p w:rsidR="00771D28" w:rsidRPr="00526346" w:rsidRDefault="00771D28" w:rsidP="00771D28">
      <w:pPr>
        <w:ind w:left="360"/>
        <w:jc w:val="center"/>
        <w:rPr>
          <w:rFonts w:ascii="CG Times" w:hAnsi="CG Times" w:cs="Arial"/>
          <w:color w:val="000000" w:themeColor="text1"/>
        </w:rPr>
      </w:pPr>
    </w:p>
    <w:p w:rsidR="00771D28" w:rsidRPr="00526346" w:rsidRDefault="00771D28" w:rsidP="00771D28">
      <w:pPr>
        <w:jc w:val="center"/>
        <w:outlineLvl w:val="0"/>
        <w:rPr>
          <w:rFonts w:ascii="CG Times" w:hAnsi="CG Times" w:cs="Arial"/>
          <w:b/>
          <w:color w:val="000000" w:themeColor="text1"/>
        </w:rPr>
      </w:pPr>
      <w:r w:rsidRPr="00526346">
        <w:rPr>
          <w:rFonts w:ascii="CG Times" w:hAnsi="CG Times" w:cs="Arial"/>
          <w:b/>
          <w:color w:val="000000" w:themeColor="text1"/>
        </w:rPr>
        <w:t>Ausgangs- und Besuchsregelung</w:t>
      </w:r>
    </w:p>
    <w:p w:rsidR="00771D28" w:rsidRDefault="00771D28" w:rsidP="00771D28">
      <w:pPr>
        <w:ind w:left="360"/>
        <w:jc w:val="center"/>
        <w:rPr>
          <w:rFonts w:ascii="CG Times" w:hAnsi="CG Times" w:cs="Arial"/>
          <w:color w:val="000000" w:themeColor="text1"/>
        </w:rPr>
      </w:pPr>
      <w:r w:rsidRPr="00526346">
        <w:rPr>
          <w:rFonts w:ascii="CG Times" w:hAnsi="CG Times" w:cs="Arial"/>
          <w:color w:val="000000" w:themeColor="text1"/>
        </w:rPr>
        <w:t>Ausgang außerhalb des Stationsgeländes ist in der Regel nur in Personalbegleitung gestattet. Während des gesamten Aufe</w:t>
      </w:r>
      <w:r w:rsidR="00851E86">
        <w:rPr>
          <w:rFonts w:ascii="CG Times" w:hAnsi="CG Times" w:cs="Arial"/>
          <w:color w:val="000000" w:themeColor="text1"/>
        </w:rPr>
        <w:t>nthalts gilt eine Kontaktsperre.</w:t>
      </w:r>
      <w:r w:rsidRPr="00526346">
        <w:rPr>
          <w:rFonts w:ascii="CG Times" w:hAnsi="CG Times" w:cs="Arial"/>
          <w:color w:val="000000" w:themeColor="text1"/>
        </w:rPr>
        <w:t xml:space="preserve"> </w:t>
      </w:r>
      <w:r w:rsidR="00851E86">
        <w:rPr>
          <w:rFonts w:ascii="CG Times" w:hAnsi="CG Times" w:cs="Arial"/>
          <w:color w:val="000000" w:themeColor="text1"/>
        </w:rPr>
        <w:t xml:space="preserve">Ausnahmen und </w:t>
      </w:r>
      <w:r w:rsidRPr="00526346">
        <w:rPr>
          <w:rFonts w:ascii="CG Times" w:hAnsi="CG Times" w:cs="Arial"/>
          <w:color w:val="000000" w:themeColor="text1"/>
        </w:rPr>
        <w:t>Besuche sind nur nach Rücksprache mit deinem zuständigen Therapeuten möglich.</w:t>
      </w:r>
    </w:p>
    <w:p w:rsidR="00851E86" w:rsidRPr="00526346" w:rsidRDefault="00851E86" w:rsidP="00771D28">
      <w:pPr>
        <w:ind w:left="360"/>
        <w:jc w:val="center"/>
        <w:rPr>
          <w:rFonts w:ascii="CG Times" w:hAnsi="CG Times" w:cs="Arial"/>
          <w:color w:val="000000" w:themeColor="text1"/>
        </w:rPr>
      </w:pPr>
    </w:p>
    <w:p w:rsidR="00771D28" w:rsidRPr="00526346" w:rsidRDefault="00771D28" w:rsidP="00771D28">
      <w:pPr>
        <w:ind w:left="360"/>
        <w:jc w:val="center"/>
        <w:rPr>
          <w:rFonts w:ascii="CG Times" w:hAnsi="CG Times" w:cs="Arial"/>
          <w:color w:val="000000" w:themeColor="text1"/>
        </w:rPr>
      </w:pPr>
    </w:p>
    <w:p w:rsidR="00771D28" w:rsidRPr="00526346" w:rsidRDefault="00771D28" w:rsidP="00EC2B39">
      <w:pPr>
        <w:outlineLvl w:val="0"/>
        <w:rPr>
          <w:rFonts w:ascii="CG Times" w:hAnsi="CG Times" w:cs="Arial"/>
          <w:b/>
          <w:color w:val="000000" w:themeColor="text1"/>
          <w:u w:val="single"/>
        </w:rPr>
      </w:pPr>
    </w:p>
    <w:p w:rsidR="00771D28" w:rsidRPr="00851E86" w:rsidRDefault="00771D28" w:rsidP="00526346">
      <w:pPr>
        <w:outlineLvl w:val="0"/>
        <w:rPr>
          <w:rFonts w:ascii="CG Times" w:hAnsi="CG Times" w:cs="Arial"/>
          <w:b/>
          <w:color w:val="808080" w:themeColor="background1" w:themeShade="80"/>
          <w:sz w:val="32"/>
          <w:szCs w:val="32"/>
          <w:u w:val="single"/>
        </w:rPr>
      </w:pPr>
      <w:r w:rsidRPr="00851E86">
        <w:rPr>
          <w:rFonts w:ascii="CG Times" w:hAnsi="CG Times" w:cs="Arial"/>
          <w:b/>
          <w:color w:val="808080" w:themeColor="background1" w:themeShade="80"/>
          <w:sz w:val="32"/>
          <w:szCs w:val="32"/>
          <w:u w:val="single"/>
        </w:rPr>
        <w:t>3. Organisatorisches:</w:t>
      </w:r>
    </w:p>
    <w:p w:rsidR="00771D28" w:rsidRPr="00526346" w:rsidRDefault="00771D28" w:rsidP="00771D28">
      <w:pPr>
        <w:ind w:left="360"/>
        <w:jc w:val="both"/>
        <w:outlineLvl w:val="0"/>
        <w:rPr>
          <w:rFonts w:ascii="CG Times" w:hAnsi="CG Times" w:cs="Arial"/>
          <w:b/>
          <w:color w:val="000000" w:themeColor="text1"/>
        </w:rPr>
      </w:pPr>
    </w:p>
    <w:p w:rsidR="00771D28" w:rsidRPr="00526346" w:rsidRDefault="00771D28" w:rsidP="00771D28">
      <w:pPr>
        <w:ind w:left="360"/>
        <w:jc w:val="center"/>
        <w:outlineLvl w:val="0"/>
        <w:rPr>
          <w:rFonts w:ascii="CG Times" w:hAnsi="CG Times" w:cs="Arial"/>
          <w:b/>
          <w:color w:val="000000" w:themeColor="text1"/>
        </w:rPr>
      </w:pPr>
      <w:r w:rsidRPr="00526346">
        <w:rPr>
          <w:rFonts w:ascii="CG Times" w:hAnsi="CG Times" w:cs="Arial"/>
          <w:b/>
          <w:color w:val="000000" w:themeColor="text1"/>
        </w:rPr>
        <w:t>Telefon und Post</w:t>
      </w:r>
    </w:p>
    <w:p w:rsidR="00EC2B39" w:rsidRPr="00526346" w:rsidRDefault="00EC2B39" w:rsidP="000C48FF">
      <w:pPr>
        <w:jc w:val="center"/>
        <w:rPr>
          <w:rFonts w:ascii="CG Times" w:hAnsi="CG Times" w:cs="Arial"/>
          <w:color w:val="000000" w:themeColor="text1"/>
        </w:rPr>
      </w:pPr>
      <w:r w:rsidRPr="00526346">
        <w:rPr>
          <w:rFonts w:ascii="CG Times" w:hAnsi="CG Times" w:cs="Arial"/>
          <w:color w:val="000000" w:themeColor="text1"/>
        </w:rPr>
        <w:t>Handys sind während Therapiezeiten und gemeinsamen Freizeitaktivitäten auszuschalten. Während der Nachtruhe sind Telefonate zu unterlassen.</w:t>
      </w:r>
      <w:r w:rsidR="000C48FF">
        <w:rPr>
          <w:rFonts w:ascii="CG Times" w:hAnsi="CG Times" w:cs="Arial"/>
          <w:color w:val="000000" w:themeColor="text1"/>
        </w:rPr>
        <w:t xml:space="preserve"> </w:t>
      </w:r>
      <w:r w:rsidRPr="00526346">
        <w:rPr>
          <w:rFonts w:ascii="CG Times" w:hAnsi="CG Times" w:cs="Arial"/>
          <w:color w:val="000000" w:themeColor="text1"/>
        </w:rPr>
        <w:t>Eingehende Post (Briefe, Pakete, etc.) darf nur in Anwesenheit eines Mitarbeiters geöffnet werden. Der Inhalt wird nicht gelesen aber durchgesehen.</w:t>
      </w:r>
      <w:r w:rsidR="000C48FF">
        <w:rPr>
          <w:rFonts w:ascii="CG Times" w:hAnsi="CG Times" w:cs="Arial"/>
          <w:color w:val="000000" w:themeColor="text1"/>
        </w:rPr>
        <w:t xml:space="preserve"> Onlinebestellungen sind nur nach Absprache für dringende</w:t>
      </w:r>
      <w:r w:rsidR="00C1293D">
        <w:rPr>
          <w:rFonts w:ascii="CG Times" w:hAnsi="CG Times" w:cs="Arial"/>
          <w:color w:val="000000" w:themeColor="text1"/>
        </w:rPr>
        <w:t xml:space="preserve"> Gebrau</w:t>
      </w:r>
      <w:r w:rsidR="000C48FF">
        <w:rPr>
          <w:rFonts w:ascii="CG Times" w:hAnsi="CG Times" w:cs="Arial"/>
          <w:color w:val="000000" w:themeColor="text1"/>
        </w:rPr>
        <w:t>chsgegenstände möglich.</w:t>
      </w:r>
    </w:p>
    <w:p w:rsidR="00771D28" w:rsidRPr="00526346" w:rsidRDefault="00771D28" w:rsidP="00771D28">
      <w:pPr>
        <w:ind w:left="360"/>
        <w:jc w:val="center"/>
        <w:rPr>
          <w:rFonts w:ascii="CG Times" w:hAnsi="CG Times" w:cs="Arial"/>
          <w:color w:val="000000" w:themeColor="text1"/>
        </w:rPr>
      </w:pPr>
    </w:p>
    <w:p w:rsidR="00771D28" w:rsidRPr="00526346" w:rsidRDefault="00771D28" w:rsidP="00771D28">
      <w:pPr>
        <w:ind w:left="360"/>
        <w:jc w:val="center"/>
        <w:outlineLvl w:val="0"/>
        <w:rPr>
          <w:rFonts w:ascii="CG Times" w:hAnsi="CG Times" w:cs="Arial"/>
          <w:b/>
          <w:color w:val="000000" w:themeColor="text1"/>
        </w:rPr>
      </w:pPr>
      <w:r w:rsidRPr="00526346">
        <w:rPr>
          <w:rFonts w:ascii="CG Times" w:hAnsi="CG Times" w:cs="Arial"/>
          <w:b/>
          <w:color w:val="000000" w:themeColor="text1"/>
        </w:rPr>
        <w:t>Ruhezeiten</w:t>
      </w:r>
    </w:p>
    <w:p w:rsidR="00771D28" w:rsidRPr="00526346" w:rsidRDefault="00771D28" w:rsidP="00771D28">
      <w:pPr>
        <w:ind w:left="360"/>
        <w:jc w:val="center"/>
        <w:rPr>
          <w:rFonts w:ascii="CG Times" w:hAnsi="CG Times" w:cs="Arial"/>
          <w:i/>
          <w:color w:val="000000" w:themeColor="text1"/>
        </w:rPr>
      </w:pPr>
      <w:r w:rsidRPr="00526346">
        <w:rPr>
          <w:rFonts w:ascii="CG Times" w:hAnsi="CG Times" w:cs="Arial"/>
          <w:i/>
          <w:color w:val="000000" w:themeColor="text1"/>
        </w:rPr>
        <w:t>-Nachtruhe</w:t>
      </w:r>
      <w:r w:rsidR="00EC2B39" w:rsidRPr="00526346">
        <w:rPr>
          <w:rFonts w:ascii="CG Times" w:hAnsi="CG Times" w:cs="Arial"/>
          <w:i/>
          <w:color w:val="000000" w:themeColor="text1"/>
        </w:rPr>
        <w:t xml:space="preserve"> ab 24:00Uhr</w:t>
      </w:r>
    </w:p>
    <w:p w:rsidR="00771D28" w:rsidRPr="00526346" w:rsidRDefault="00EC2B39" w:rsidP="00771D28">
      <w:pPr>
        <w:ind w:left="360"/>
        <w:jc w:val="center"/>
        <w:rPr>
          <w:rFonts w:ascii="CG Times" w:hAnsi="CG Times" w:cs="Arial"/>
          <w:color w:val="000000" w:themeColor="text1"/>
        </w:rPr>
      </w:pPr>
      <w:r w:rsidRPr="00526346">
        <w:rPr>
          <w:rFonts w:ascii="CG Times" w:hAnsi="CG Times" w:cs="Arial"/>
          <w:color w:val="000000" w:themeColor="text1"/>
        </w:rPr>
        <w:t>Bitte Zimmerlautstärke einhalten.</w:t>
      </w:r>
    </w:p>
    <w:p w:rsidR="00771D28" w:rsidRPr="00526346" w:rsidRDefault="00771D28" w:rsidP="00771D28">
      <w:pPr>
        <w:ind w:left="360"/>
        <w:jc w:val="center"/>
        <w:rPr>
          <w:rFonts w:ascii="CG Times" w:hAnsi="CG Times" w:cs="Arial"/>
          <w:color w:val="000000" w:themeColor="text1"/>
        </w:rPr>
      </w:pPr>
    </w:p>
    <w:p w:rsidR="00771D28" w:rsidRPr="00526346" w:rsidRDefault="00771D28" w:rsidP="00771D28">
      <w:pPr>
        <w:ind w:left="360"/>
        <w:jc w:val="center"/>
        <w:rPr>
          <w:rFonts w:ascii="CG Times" w:hAnsi="CG Times" w:cs="Arial"/>
          <w:color w:val="000000" w:themeColor="text1"/>
        </w:rPr>
      </w:pPr>
      <w:r w:rsidRPr="00526346">
        <w:rPr>
          <w:rFonts w:ascii="CG Times" w:hAnsi="CG Times" w:cs="Arial"/>
          <w:color w:val="000000" w:themeColor="text1"/>
        </w:rPr>
        <w:t xml:space="preserve"> -</w:t>
      </w:r>
      <w:r w:rsidRPr="00526346">
        <w:rPr>
          <w:rFonts w:ascii="CG Times" w:hAnsi="CG Times" w:cs="Arial"/>
          <w:i/>
          <w:color w:val="000000" w:themeColor="text1"/>
        </w:rPr>
        <w:t>Bettruhe</w:t>
      </w:r>
      <w:r w:rsidRPr="00526346">
        <w:rPr>
          <w:rFonts w:ascii="CG Times" w:hAnsi="CG Times" w:cs="Arial"/>
          <w:color w:val="000000" w:themeColor="text1"/>
        </w:rPr>
        <w:t xml:space="preserve"> </w:t>
      </w:r>
      <w:r w:rsidR="00EC2B39" w:rsidRPr="00526346">
        <w:rPr>
          <w:rFonts w:ascii="CG Times" w:hAnsi="CG Times" w:cs="Arial"/>
          <w:color w:val="000000" w:themeColor="text1"/>
        </w:rPr>
        <w:t>von 02:00-03:00Uhr</w:t>
      </w:r>
    </w:p>
    <w:p w:rsidR="00771D28" w:rsidRPr="00526346" w:rsidRDefault="00771D28" w:rsidP="00771D28">
      <w:pPr>
        <w:ind w:left="360"/>
        <w:jc w:val="center"/>
        <w:rPr>
          <w:rFonts w:ascii="CG Times" w:hAnsi="CG Times" w:cs="Arial"/>
          <w:color w:val="000000" w:themeColor="text1"/>
        </w:rPr>
      </w:pPr>
      <w:r w:rsidRPr="00526346">
        <w:rPr>
          <w:rFonts w:ascii="CG Times" w:hAnsi="CG Times" w:cs="Arial"/>
          <w:color w:val="000000" w:themeColor="text1"/>
        </w:rPr>
        <w:t xml:space="preserve"> </w:t>
      </w:r>
      <w:r w:rsidR="00EC2B39" w:rsidRPr="00526346">
        <w:rPr>
          <w:rFonts w:ascii="CG Times" w:hAnsi="CG Times" w:cs="Arial"/>
          <w:color w:val="000000" w:themeColor="text1"/>
        </w:rPr>
        <w:t>Zu dieser Zeit sollen sich alle Patienten im Bett aufhalten und versuchen zu schlafen</w:t>
      </w:r>
    </w:p>
    <w:p w:rsidR="00771D28" w:rsidRPr="00526346" w:rsidRDefault="00771D28" w:rsidP="00771D28">
      <w:pPr>
        <w:ind w:left="360"/>
        <w:jc w:val="center"/>
        <w:rPr>
          <w:rFonts w:ascii="CG Times" w:hAnsi="CG Times" w:cs="Arial"/>
          <w:color w:val="000000" w:themeColor="text1"/>
        </w:rPr>
      </w:pPr>
    </w:p>
    <w:p w:rsidR="00771D28" w:rsidRPr="00526346" w:rsidRDefault="00771D28" w:rsidP="00771D28">
      <w:pPr>
        <w:ind w:left="360"/>
        <w:jc w:val="center"/>
        <w:rPr>
          <w:rFonts w:ascii="CG Times" w:hAnsi="CG Times" w:cs="Arial"/>
          <w:i/>
          <w:color w:val="000000" w:themeColor="text1"/>
        </w:rPr>
      </w:pPr>
      <w:r w:rsidRPr="00526346">
        <w:rPr>
          <w:rFonts w:ascii="CG Times" w:hAnsi="CG Times" w:cs="Arial"/>
          <w:i/>
          <w:color w:val="000000" w:themeColor="text1"/>
        </w:rPr>
        <w:t>-Mittagsruhe</w:t>
      </w:r>
      <w:r w:rsidR="00EC2B39" w:rsidRPr="00526346">
        <w:rPr>
          <w:rFonts w:ascii="CG Times" w:hAnsi="CG Times" w:cs="Arial"/>
          <w:i/>
          <w:color w:val="000000" w:themeColor="text1"/>
        </w:rPr>
        <w:t xml:space="preserve"> von 12:30-14:00Uhr</w:t>
      </w:r>
    </w:p>
    <w:p w:rsidR="00771D28" w:rsidRPr="00526346" w:rsidRDefault="00771D28" w:rsidP="00771D28">
      <w:pPr>
        <w:ind w:left="360"/>
        <w:jc w:val="center"/>
        <w:rPr>
          <w:rFonts w:ascii="CG Times" w:hAnsi="CG Times" w:cs="Arial"/>
          <w:color w:val="000000" w:themeColor="text1"/>
        </w:rPr>
      </w:pPr>
      <w:r w:rsidRPr="00526346">
        <w:rPr>
          <w:rFonts w:ascii="CG Times" w:hAnsi="CG Times" w:cs="Arial"/>
          <w:color w:val="000000" w:themeColor="text1"/>
        </w:rPr>
        <w:t xml:space="preserve"> </w:t>
      </w:r>
      <w:r w:rsidR="00EC2B39" w:rsidRPr="00526346">
        <w:rPr>
          <w:rFonts w:ascii="CG Times" w:hAnsi="CG Times" w:cs="Arial"/>
          <w:color w:val="000000" w:themeColor="text1"/>
        </w:rPr>
        <w:t>Bitte nimm Rücksicht auf alle, die noch eine kleine Pause machen möchten</w:t>
      </w:r>
    </w:p>
    <w:p w:rsidR="00771D28" w:rsidRPr="00526346" w:rsidRDefault="00771D28" w:rsidP="00771D28">
      <w:pPr>
        <w:ind w:left="360"/>
        <w:jc w:val="center"/>
        <w:rPr>
          <w:rFonts w:ascii="CG Times" w:hAnsi="CG Times" w:cs="Arial"/>
          <w:color w:val="000000" w:themeColor="text1"/>
        </w:rPr>
      </w:pPr>
    </w:p>
    <w:p w:rsidR="00771D28" w:rsidRPr="00526346" w:rsidRDefault="00771D28" w:rsidP="00771D28">
      <w:pPr>
        <w:ind w:left="360"/>
        <w:jc w:val="center"/>
        <w:rPr>
          <w:rFonts w:ascii="CG Times" w:hAnsi="CG Times" w:cs="Arial"/>
          <w:color w:val="000000" w:themeColor="text1"/>
        </w:rPr>
      </w:pPr>
      <w:r w:rsidRPr="00526346">
        <w:rPr>
          <w:rFonts w:ascii="CG Times" w:hAnsi="CG Times" w:cs="Arial"/>
          <w:color w:val="000000" w:themeColor="text1"/>
        </w:rPr>
        <w:t xml:space="preserve">Zimmerbesuche von Mitpatienten sind im Haupthaus nur zwischen 08:00 und 24:00Uhr möglich. </w:t>
      </w:r>
      <w:r w:rsidR="00EC2B39" w:rsidRPr="00526346">
        <w:rPr>
          <w:rFonts w:ascii="CG Times" w:hAnsi="CG Times" w:cs="Arial"/>
          <w:color w:val="000000" w:themeColor="text1"/>
        </w:rPr>
        <w:t>Die Patientenzimmer in</w:t>
      </w:r>
      <w:r w:rsidRPr="00526346">
        <w:rPr>
          <w:rFonts w:ascii="CG Times" w:hAnsi="CG Times" w:cs="Arial"/>
          <w:color w:val="000000" w:themeColor="text1"/>
        </w:rPr>
        <w:t xml:space="preserve"> Brut- bzw. Therapiehaus dürfen nur Patienten betreten, die im entsprechenden Haus wohnen!</w:t>
      </w:r>
    </w:p>
    <w:p w:rsidR="00771D28" w:rsidRPr="00526346" w:rsidRDefault="00771D28" w:rsidP="00771D28">
      <w:pPr>
        <w:ind w:left="360"/>
        <w:jc w:val="center"/>
        <w:rPr>
          <w:rFonts w:ascii="CG Times" w:hAnsi="CG Times" w:cs="Arial"/>
          <w:color w:val="000000" w:themeColor="text1"/>
        </w:rPr>
      </w:pPr>
    </w:p>
    <w:p w:rsidR="00771D28" w:rsidRPr="00526346" w:rsidRDefault="00771D28" w:rsidP="00771D28">
      <w:pPr>
        <w:ind w:left="360"/>
        <w:jc w:val="center"/>
        <w:outlineLvl w:val="0"/>
        <w:rPr>
          <w:rFonts w:ascii="CG Times" w:hAnsi="CG Times" w:cs="Arial"/>
          <w:b/>
          <w:color w:val="000000" w:themeColor="text1"/>
        </w:rPr>
      </w:pPr>
      <w:r w:rsidRPr="00526346">
        <w:rPr>
          <w:rFonts w:ascii="CG Times" w:hAnsi="CG Times" w:cs="Arial"/>
          <w:b/>
          <w:color w:val="000000" w:themeColor="text1"/>
        </w:rPr>
        <w:t>Fernsehen und Musik</w:t>
      </w:r>
    </w:p>
    <w:p w:rsidR="00771D28" w:rsidRPr="00526346" w:rsidRDefault="00771D28" w:rsidP="00EC2B39">
      <w:pPr>
        <w:ind w:left="360"/>
        <w:jc w:val="center"/>
        <w:rPr>
          <w:rFonts w:ascii="CG Times" w:hAnsi="CG Times" w:cs="Arial"/>
          <w:color w:val="000000" w:themeColor="text1"/>
        </w:rPr>
      </w:pPr>
      <w:r w:rsidRPr="00526346">
        <w:rPr>
          <w:rFonts w:ascii="CG Times" w:hAnsi="CG Times" w:cs="Arial"/>
          <w:color w:val="000000" w:themeColor="text1"/>
        </w:rPr>
        <w:t>Die Fernseh- und Musikzeiten hängen bei den entsprechenden Geräten aus.</w:t>
      </w:r>
      <w:r w:rsidR="00EC2B39" w:rsidRPr="00526346">
        <w:rPr>
          <w:rFonts w:ascii="CG Times" w:hAnsi="CG Times" w:cs="Arial"/>
          <w:color w:val="000000" w:themeColor="text1"/>
        </w:rPr>
        <w:t xml:space="preserve"> </w:t>
      </w:r>
    </w:p>
    <w:p w:rsidR="00771D28" w:rsidRPr="00526346" w:rsidRDefault="00771D28" w:rsidP="00914891">
      <w:pPr>
        <w:ind w:left="360"/>
        <w:jc w:val="center"/>
        <w:rPr>
          <w:rFonts w:ascii="CG Times" w:hAnsi="CG Times"/>
          <w:color w:val="000000" w:themeColor="text1"/>
        </w:rPr>
      </w:pPr>
      <w:r w:rsidRPr="00526346">
        <w:rPr>
          <w:rFonts w:ascii="CG Times" w:hAnsi="CG Times" w:cs="Arial"/>
          <w:color w:val="000000" w:themeColor="text1"/>
        </w:rPr>
        <w:t xml:space="preserve">Stereoanlagen und Fernseher sind in den Gemeinschaftsräumen auf </w:t>
      </w:r>
      <w:r w:rsidRPr="00526346">
        <w:rPr>
          <w:rFonts w:ascii="CG Times" w:hAnsi="CG Times" w:cs="Arial"/>
          <w:color w:val="000000" w:themeColor="text1"/>
          <w:u w:val="single"/>
        </w:rPr>
        <w:t>Zimmerlautstärke</w:t>
      </w:r>
      <w:r w:rsidRPr="00526346">
        <w:rPr>
          <w:rFonts w:ascii="CG Times" w:hAnsi="CG Times" w:cs="Arial"/>
          <w:color w:val="000000" w:themeColor="text1"/>
        </w:rPr>
        <w:t xml:space="preserve"> einzustellen. Die Patienten sollen sich über das Programm absprechen. </w:t>
      </w:r>
      <w:r w:rsidR="00EC2B39" w:rsidRPr="00526346">
        <w:rPr>
          <w:rFonts w:ascii="CG Times" w:hAnsi="CG Times" w:cs="Arial"/>
          <w:color w:val="000000" w:themeColor="text1"/>
        </w:rPr>
        <w:t xml:space="preserve">Die Tonausgabe von elektronischen Geräten ist nur im eigenen </w:t>
      </w:r>
      <w:r w:rsidR="005779FF">
        <w:rPr>
          <w:rFonts w:ascii="CG Times" w:hAnsi="CG Times" w:cs="Arial"/>
          <w:color w:val="000000" w:themeColor="text1"/>
        </w:rPr>
        <w:t xml:space="preserve">Zimmer </w:t>
      </w:r>
      <w:r w:rsidR="00EC2B39" w:rsidRPr="00526346">
        <w:rPr>
          <w:rFonts w:ascii="CG Times" w:hAnsi="CG Times" w:cs="Arial"/>
          <w:color w:val="000000" w:themeColor="text1"/>
        </w:rPr>
        <w:t>gestattet</w:t>
      </w:r>
      <w:r w:rsidR="00851E86">
        <w:rPr>
          <w:rFonts w:ascii="CG Times" w:hAnsi="CG Times" w:cs="Arial"/>
          <w:color w:val="000000" w:themeColor="text1"/>
        </w:rPr>
        <w:t>, so dass ausserhalb niemand gestört wird</w:t>
      </w:r>
      <w:r w:rsidR="00EC2B39" w:rsidRPr="00526346">
        <w:rPr>
          <w:rFonts w:ascii="CG Times" w:hAnsi="CG Times" w:cs="Arial"/>
          <w:color w:val="000000" w:themeColor="text1"/>
        </w:rPr>
        <w:t xml:space="preserve">. Außerhalb </w:t>
      </w:r>
      <w:r w:rsidR="00851E86">
        <w:rPr>
          <w:rFonts w:ascii="CG Times" w:hAnsi="CG Times" w:cs="Arial"/>
          <w:color w:val="000000" w:themeColor="text1"/>
        </w:rPr>
        <w:t xml:space="preserve">des Zimmers </w:t>
      </w:r>
      <w:r w:rsidR="00EC2B39" w:rsidRPr="00526346">
        <w:rPr>
          <w:rFonts w:ascii="CG Times" w:hAnsi="CG Times" w:cs="Arial"/>
          <w:color w:val="000000" w:themeColor="text1"/>
        </w:rPr>
        <w:t>bitte Kopfhörer benutzen.</w:t>
      </w:r>
    </w:p>
    <w:sectPr w:rsidR="00771D28" w:rsidRPr="00526346" w:rsidSect="00B87495">
      <w:headerReference w:type="default" r:id="rId8"/>
      <w:pgSz w:w="11906" w:h="16838" w:code="9"/>
      <w:pgMar w:top="1417" w:right="1417" w:bottom="1134" w:left="1417"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CE2" w:rsidRDefault="00455CE2" w:rsidP="00526346">
      <w:r>
        <w:separator/>
      </w:r>
    </w:p>
  </w:endnote>
  <w:endnote w:type="continuationSeparator" w:id="0">
    <w:p w:rsidR="00455CE2" w:rsidRDefault="00455CE2" w:rsidP="00526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CE2" w:rsidRDefault="00455CE2" w:rsidP="00526346">
      <w:r>
        <w:separator/>
      </w:r>
    </w:p>
  </w:footnote>
  <w:footnote w:type="continuationSeparator" w:id="0">
    <w:p w:rsidR="00455CE2" w:rsidRDefault="00455CE2" w:rsidP="005263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E86" w:rsidRDefault="00851E86" w:rsidP="00526346">
    <w:pPr>
      <w:jc w:val="center"/>
      <w:outlineLvl w:val="0"/>
      <w:rPr>
        <w:rFonts w:ascii="CG Times" w:hAnsi="CG Times" w:cs="Arial"/>
        <w:b/>
        <w:color w:val="000000" w:themeColor="text1"/>
        <w:sz w:val="36"/>
        <w:szCs w:val="36"/>
        <w:u w:val="single"/>
      </w:rPr>
    </w:pPr>
    <w:r>
      <w:rPr>
        <w:rFonts w:ascii="CG Times" w:hAnsi="CG Times" w:cs="Arial"/>
        <w:b/>
        <w:noProof/>
        <w:color w:val="000000" w:themeColor="text1"/>
        <w:sz w:val="36"/>
        <w:szCs w:val="36"/>
        <w:u w:val="single"/>
      </w:rPr>
      <w:drawing>
        <wp:anchor distT="0" distB="0" distL="114300" distR="114300" simplePos="0" relativeHeight="251658240" behindDoc="1" locked="0" layoutInCell="1" allowOverlap="1">
          <wp:simplePos x="0" y="0"/>
          <wp:positionH relativeFrom="column">
            <wp:posOffset>-881380</wp:posOffset>
          </wp:positionH>
          <wp:positionV relativeFrom="paragraph">
            <wp:posOffset>-431165</wp:posOffset>
          </wp:positionV>
          <wp:extent cx="16602075" cy="10687050"/>
          <wp:effectExtent l="19050" t="0" r="9525" b="0"/>
          <wp:wrapNone/>
          <wp:docPr id="3" name="Grafik 0" descr="Mariatal sommer blur in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atal sommer blur invert.JPG"/>
                  <pic:cNvPicPr/>
                </pic:nvPicPr>
                <pic:blipFill>
                  <a:blip r:embed="rId1"/>
                  <a:stretch>
                    <a:fillRect/>
                  </a:stretch>
                </pic:blipFill>
                <pic:spPr>
                  <a:xfrm>
                    <a:off x="0" y="0"/>
                    <a:ext cx="16602075" cy="10687050"/>
                  </a:xfrm>
                  <a:prstGeom prst="rect">
                    <a:avLst/>
                  </a:prstGeom>
                </pic:spPr>
              </pic:pic>
            </a:graphicData>
          </a:graphic>
        </wp:anchor>
      </w:drawing>
    </w:r>
  </w:p>
  <w:p w:rsidR="00526346" w:rsidRPr="00526346" w:rsidRDefault="00526346" w:rsidP="00526346">
    <w:pPr>
      <w:jc w:val="center"/>
      <w:outlineLvl w:val="0"/>
      <w:rPr>
        <w:rFonts w:ascii="CG Times" w:hAnsi="CG Times" w:cs="Arial"/>
        <w:b/>
        <w:color w:val="000000" w:themeColor="text1"/>
        <w:sz w:val="36"/>
        <w:szCs w:val="36"/>
        <w:u w:val="single"/>
      </w:rPr>
    </w:pPr>
    <w:r w:rsidRPr="00526346">
      <w:rPr>
        <w:rFonts w:ascii="CG Times" w:hAnsi="CG Times" w:cs="Arial"/>
        <w:b/>
        <w:color w:val="000000" w:themeColor="text1"/>
        <w:sz w:val="36"/>
        <w:szCs w:val="36"/>
        <w:u w:val="single"/>
      </w:rPr>
      <w:t>Hausordnung der Drogenentzugsstation Mariatal (2064)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D28"/>
    <w:rsid w:val="00097AF6"/>
    <w:rsid w:val="000C48FF"/>
    <w:rsid w:val="000F22B5"/>
    <w:rsid w:val="001E1A29"/>
    <w:rsid w:val="002009D5"/>
    <w:rsid w:val="00271BA1"/>
    <w:rsid w:val="0038188D"/>
    <w:rsid w:val="003835EB"/>
    <w:rsid w:val="003E31A1"/>
    <w:rsid w:val="00455CE2"/>
    <w:rsid w:val="00526346"/>
    <w:rsid w:val="00530B68"/>
    <w:rsid w:val="00565F31"/>
    <w:rsid w:val="005779FF"/>
    <w:rsid w:val="00666BD9"/>
    <w:rsid w:val="006F0745"/>
    <w:rsid w:val="0073317C"/>
    <w:rsid w:val="00771D28"/>
    <w:rsid w:val="00851E86"/>
    <w:rsid w:val="008539B9"/>
    <w:rsid w:val="00854023"/>
    <w:rsid w:val="008C3754"/>
    <w:rsid w:val="008D6382"/>
    <w:rsid w:val="00914891"/>
    <w:rsid w:val="009A6B7F"/>
    <w:rsid w:val="00A43606"/>
    <w:rsid w:val="00B87495"/>
    <w:rsid w:val="00C1293D"/>
    <w:rsid w:val="00CB39A3"/>
    <w:rsid w:val="00D2457F"/>
    <w:rsid w:val="00E9495E"/>
    <w:rsid w:val="00EC2B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FD67BF2-0231-41D3-80E4-034751CA6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71D28"/>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A4360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berschrift2">
    <w:name w:val="heading 2"/>
    <w:basedOn w:val="Standard"/>
    <w:next w:val="Standard"/>
    <w:link w:val="berschrift2Zchn"/>
    <w:uiPriority w:val="9"/>
    <w:unhideWhenUsed/>
    <w:qFormat/>
    <w:rsid w:val="00A4360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uiPriority w:val="9"/>
    <w:unhideWhenUsed/>
    <w:qFormat/>
    <w:rsid w:val="00A43606"/>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berschrift4">
    <w:name w:val="heading 4"/>
    <w:basedOn w:val="Standard"/>
    <w:next w:val="Standard"/>
    <w:link w:val="berschrift4Zchn"/>
    <w:uiPriority w:val="9"/>
    <w:unhideWhenUsed/>
    <w:qFormat/>
    <w:rsid w:val="00A43606"/>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berschrift5">
    <w:name w:val="heading 5"/>
    <w:basedOn w:val="Standard"/>
    <w:next w:val="Standard"/>
    <w:link w:val="berschrift5Zchn"/>
    <w:uiPriority w:val="9"/>
    <w:unhideWhenUsed/>
    <w:qFormat/>
    <w:rsid w:val="00A43606"/>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43606"/>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A43606"/>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A43606"/>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A43606"/>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rsid w:val="00A43606"/>
    <w:rPr>
      <w:rFonts w:asciiTheme="majorHAnsi" w:eastAsiaTheme="majorEastAsia" w:hAnsiTheme="majorHAnsi" w:cstheme="majorBidi"/>
      <w:color w:val="243F60" w:themeColor="accent1" w:themeShade="7F"/>
    </w:rPr>
  </w:style>
  <w:style w:type="paragraph" w:styleId="KeinLeerraum">
    <w:name w:val="No Spacing"/>
    <w:uiPriority w:val="1"/>
    <w:qFormat/>
    <w:rsid w:val="00A43606"/>
    <w:pPr>
      <w:spacing w:after="0" w:line="240" w:lineRule="auto"/>
    </w:pPr>
  </w:style>
  <w:style w:type="paragraph" w:styleId="Kopfzeile">
    <w:name w:val="header"/>
    <w:basedOn w:val="Standard"/>
    <w:link w:val="KopfzeileZchn"/>
    <w:uiPriority w:val="99"/>
    <w:unhideWhenUsed/>
    <w:rsid w:val="00526346"/>
    <w:pPr>
      <w:tabs>
        <w:tab w:val="center" w:pos="4536"/>
        <w:tab w:val="right" w:pos="9072"/>
      </w:tabs>
    </w:pPr>
  </w:style>
  <w:style w:type="character" w:customStyle="1" w:styleId="KopfzeileZchn">
    <w:name w:val="Kopfzeile Zchn"/>
    <w:basedOn w:val="Absatz-Standardschriftart"/>
    <w:link w:val="Kopfzeile"/>
    <w:uiPriority w:val="99"/>
    <w:rsid w:val="00526346"/>
    <w:rPr>
      <w:rFonts w:ascii="Times New Roman" w:eastAsia="Times New Roman" w:hAnsi="Times New Roman" w:cs="Times New Roman"/>
      <w:sz w:val="24"/>
      <w:szCs w:val="24"/>
      <w:lang w:eastAsia="de-DE"/>
    </w:rPr>
  </w:style>
  <w:style w:type="paragraph" w:styleId="Fuzeile">
    <w:name w:val="footer"/>
    <w:basedOn w:val="Standard"/>
    <w:link w:val="FuzeileZchn"/>
    <w:uiPriority w:val="99"/>
    <w:semiHidden/>
    <w:unhideWhenUsed/>
    <w:rsid w:val="00526346"/>
    <w:pPr>
      <w:tabs>
        <w:tab w:val="center" w:pos="4536"/>
        <w:tab w:val="right" w:pos="9072"/>
      </w:tabs>
    </w:pPr>
  </w:style>
  <w:style w:type="character" w:customStyle="1" w:styleId="FuzeileZchn">
    <w:name w:val="Fußzeile Zchn"/>
    <w:basedOn w:val="Absatz-Standardschriftart"/>
    <w:link w:val="Fuzeile"/>
    <w:uiPriority w:val="99"/>
    <w:semiHidden/>
    <w:rsid w:val="00526346"/>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52634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26346"/>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1DB919-A752-4C1D-AB16-EA88B7FDD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E977A07C</Template>
  <TotalTime>0</TotalTime>
  <Pages>2</Pages>
  <Words>776</Words>
  <Characters>4890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IT Abteilung</Company>
  <LinksUpToDate>false</LinksUpToDate>
  <CharactersWithSpaces>5655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Stat2064</dc:creator>
  <cp:lastModifiedBy>Leibfarth</cp:lastModifiedBy>
  <cp:revision>4</cp:revision>
  <cp:lastPrinted>2021-09-22T10:41:00Z</cp:lastPrinted>
  <dcterms:created xsi:type="dcterms:W3CDTF">2024-07-04T08:49:00Z</dcterms:created>
  <dcterms:modified xsi:type="dcterms:W3CDTF">2024-10-22T09:55:00Z</dcterms:modified>
</cp:coreProperties>
</file>